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9" w:rsidRPr="00A723F9" w:rsidRDefault="00A723F9">
      <w:pPr>
        <w:rPr>
          <w:sz w:val="32"/>
          <w:szCs w:val="32"/>
        </w:rPr>
      </w:pPr>
      <w:r w:rsidRPr="00A723F9">
        <w:rPr>
          <w:sz w:val="32"/>
          <w:szCs w:val="32"/>
        </w:rPr>
        <w:t>If you believe the following 5 things then you are the type of Patriot we are seeking to join with us in working hard to Rebuild Liberty’s Foundation!</w:t>
      </w:r>
    </w:p>
    <w:p w:rsidR="00A723F9" w:rsidRPr="00A723F9" w:rsidRDefault="00A723F9">
      <w:pPr>
        <w:rPr>
          <w:sz w:val="32"/>
          <w:szCs w:val="32"/>
        </w:rPr>
      </w:pPr>
      <w:r w:rsidRPr="00A723F9">
        <w:rPr>
          <w:sz w:val="32"/>
          <w:szCs w:val="32"/>
        </w:rPr>
        <w:t>(1)  God rules the universe, He always has and always will;</w:t>
      </w:r>
    </w:p>
    <w:p w:rsidR="00A723F9" w:rsidRPr="00A723F9" w:rsidRDefault="00A723F9">
      <w:pPr>
        <w:rPr>
          <w:sz w:val="32"/>
          <w:szCs w:val="32"/>
        </w:rPr>
      </w:pPr>
      <w:r w:rsidRPr="00A723F9">
        <w:rPr>
          <w:sz w:val="32"/>
          <w:szCs w:val="32"/>
        </w:rPr>
        <w:t xml:space="preserve">(2)  America has a spiritual PROBLEM, it is the failure of too many people to recognize the importance of James 4:17 [“Therefore to him that </w:t>
      </w:r>
      <w:proofErr w:type="spellStart"/>
      <w:r w:rsidRPr="00A723F9">
        <w:rPr>
          <w:sz w:val="32"/>
          <w:szCs w:val="32"/>
        </w:rPr>
        <w:t>knoweth</w:t>
      </w:r>
      <w:proofErr w:type="spellEnd"/>
      <w:r w:rsidRPr="00A723F9">
        <w:rPr>
          <w:sz w:val="32"/>
          <w:szCs w:val="32"/>
        </w:rPr>
        <w:t xml:space="preserve"> to do good, and doeth </w:t>
      </w:r>
      <w:r w:rsidRPr="00A723F9">
        <w:rPr>
          <w:i/>
          <w:sz w:val="32"/>
          <w:szCs w:val="32"/>
        </w:rPr>
        <w:t>it</w:t>
      </w:r>
      <w:r w:rsidRPr="00A723F9">
        <w:rPr>
          <w:sz w:val="32"/>
          <w:szCs w:val="32"/>
        </w:rPr>
        <w:t xml:space="preserve"> not, to him it is sin.”] and honor this passage.</w:t>
      </w:r>
    </w:p>
    <w:p w:rsidR="00A723F9" w:rsidRPr="00A723F9" w:rsidRDefault="00A723F9">
      <w:pPr>
        <w:rPr>
          <w:sz w:val="32"/>
          <w:szCs w:val="32"/>
        </w:rPr>
      </w:pPr>
      <w:r w:rsidRPr="00A723F9">
        <w:rPr>
          <w:sz w:val="32"/>
          <w:szCs w:val="32"/>
        </w:rPr>
        <w:t xml:space="preserve">(3)  The most </w:t>
      </w:r>
      <w:proofErr w:type="spellStart"/>
      <w:r w:rsidRPr="00A723F9">
        <w:rPr>
          <w:sz w:val="32"/>
          <w:szCs w:val="32"/>
        </w:rPr>
        <w:t>impactive</w:t>
      </w:r>
      <w:proofErr w:type="spellEnd"/>
      <w:r w:rsidRPr="00A723F9">
        <w:rPr>
          <w:sz w:val="32"/>
          <w:szCs w:val="32"/>
        </w:rPr>
        <w:t xml:space="preserve"> result of the PROBLEM is that ‘Federal action’ has exceeded the clear bounds of its jurisdiction under the Constitution; </w:t>
      </w:r>
    </w:p>
    <w:p w:rsidR="00A723F9" w:rsidRPr="00A723F9" w:rsidRDefault="00A723F9">
      <w:pPr>
        <w:rPr>
          <w:sz w:val="32"/>
          <w:szCs w:val="32"/>
        </w:rPr>
      </w:pPr>
      <w:r w:rsidRPr="00A723F9">
        <w:rPr>
          <w:sz w:val="32"/>
          <w:szCs w:val="32"/>
        </w:rPr>
        <w:t xml:space="preserve">(4)  To correct this result, we must return to our States their rightful Freedom and independence that the </w:t>
      </w:r>
      <w:r w:rsidRPr="00A723F9">
        <w:rPr>
          <w:sz w:val="32"/>
          <w:szCs w:val="32"/>
        </w:rPr>
        <w:t xml:space="preserve">Declaration of Independence says they should have and the God </w:t>
      </w:r>
      <w:proofErr w:type="gramStart"/>
      <w:r w:rsidRPr="00A723F9">
        <w:rPr>
          <w:sz w:val="32"/>
          <w:szCs w:val="32"/>
        </w:rPr>
        <w:t>Given</w:t>
      </w:r>
      <w:proofErr w:type="gramEnd"/>
      <w:r w:rsidRPr="00A723F9">
        <w:rPr>
          <w:sz w:val="32"/>
          <w:szCs w:val="32"/>
        </w:rPr>
        <w:t xml:space="preserve"> unalienable Rights to our people, a reasonable GOAL; and</w:t>
      </w:r>
    </w:p>
    <w:p w:rsidR="00A723F9" w:rsidRDefault="00A723F9">
      <w:pPr>
        <w:rPr>
          <w:sz w:val="32"/>
          <w:szCs w:val="32"/>
        </w:rPr>
      </w:pPr>
      <w:r w:rsidRPr="00A723F9">
        <w:rPr>
          <w:sz w:val="32"/>
          <w:szCs w:val="32"/>
        </w:rPr>
        <w:t>(5) To realize this goal we must gain control of government.  This demands a movement engaged in meaningful offensive action through a plan permitting us to work together on issues of mutual interest while assuring we each retain our freedom to pursue our special interests.</w:t>
      </w:r>
    </w:p>
    <w:p w:rsidR="00A723F9" w:rsidRDefault="00A723F9">
      <w:pPr>
        <w:rPr>
          <w:sz w:val="32"/>
          <w:szCs w:val="32"/>
        </w:rPr>
      </w:pPr>
    </w:p>
    <w:p w:rsidR="00A723F9" w:rsidRDefault="00A723F9">
      <w:pPr>
        <w:rPr>
          <w:sz w:val="32"/>
          <w:szCs w:val="32"/>
        </w:rPr>
      </w:pPr>
      <w:r>
        <w:rPr>
          <w:sz w:val="32"/>
          <w:szCs w:val="32"/>
        </w:rPr>
        <w:t>If you agree with these 5 things then we can most likely WORK TOGETHER on our Common Goals!  If we continue to work independently we will continue to get the results we have so far.</w:t>
      </w:r>
    </w:p>
    <w:p w:rsidR="00A723F9" w:rsidRDefault="00A723F9" w:rsidP="00A723F9">
      <w:pPr>
        <w:rPr>
          <w:sz w:val="32"/>
          <w:szCs w:val="32"/>
        </w:rPr>
      </w:pPr>
      <w:r>
        <w:rPr>
          <w:sz w:val="32"/>
          <w:szCs w:val="32"/>
        </w:rPr>
        <w:t xml:space="preserve">Join with your fellow Patriots and let’s prove to the world that we can indeed “do all things”!    </w:t>
      </w:r>
    </w:p>
    <w:p w:rsidR="00A723F9" w:rsidRPr="005558A6" w:rsidRDefault="00A723F9" w:rsidP="005558A6">
      <w:pPr>
        <w:jc w:val="center"/>
        <w:rPr>
          <w:sz w:val="44"/>
          <w:szCs w:val="44"/>
        </w:rPr>
      </w:pPr>
      <w:r w:rsidRPr="005558A6">
        <w:rPr>
          <w:b/>
          <w:i/>
          <w:sz w:val="44"/>
          <w:szCs w:val="44"/>
        </w:rPr>
        <w:t>Please read this:</w:t>
      </w:r>
    </w:p>
    <w:p w:rsidR="00A723F9" w:rsidRPr="00577FF3" w:rsidRDefault="00577FF3" w:rsidP="00A723F9">
      <w:pPr>
        <w:rPr>
          <w:b/>
          <w:i/>
          <w:sz w:val="32"/>
          <w:szCs w:val="32"/>
        </w:rPr>
      </w:pPr>
      <w:r w:rsidRPr="00577FF3">
        <w:rPr>
          <w:b/>
          <w:i/>
          <w:sz w:val="32"/>
          <w:szCs w:val="32"/>
        </w:rPr>
        <w:t>“Until we abandon our                                                        manifold private agendas and unite, we will merely be hapless observers standing at the bottom of a dark, deep pit, wistfully hoping to save the world, but really doing little more than breaking the fall of compatriots who are pushed in on top of us.  Only by uniting in a common effort devoid of subjective paradigms will we be able to mold the h</w:t>
      </w:r>
      <w:r w:rsidR="00710985">
        <w:rPr>
          <w:b/>
          <w:i/>
          <w:sz w:val="32"/>
          <w:szCs w:val="32"/>
        </w:rPr>
        <w:t>u</w:t>
      </w:r>
      <w:r w:rsidRPr="00577FF3">
        <w:rPr>
          <w:b/>
          <w:i/>
          <w:sz w:val="32"/>
          <w:szCs w:val="32"/>
        </w:rPr>
        <w:t>man spirit upon which we may ascend to freedom….”</w:t>
      </w:r>
      <w:r w:rsidR="00A723F9" w:rsidRPr="00577FF3">
        <w:rPr>
          <w:rFonts w:ascii="Arial" w:hAnsi="Arial" w:cs="Arial"/>
          <w:b/>
          <w:bCs/>
          <w:i/>
          <w:color w:val="000000"/>
          <w:sz w:val="32"/>
          <w:szCs w:val="32"/>
        </w:rPr>
        <w:t> </w:t>
      </w:r>
      <w:r w:rsidR="00A723F9" w:rsidRPr="00577FF3">
        <w:rPr>
          <w:b/>
          <w:i/>
          <w:sz w:val="32"/>
          <w:szCs w:val="32"/>
        </w:rPr>
        <w:t xml:space="preserve"> </w:t>
      </w:r>
    </w:p>
    <w:p w:rsidR="00A723F9" w:rsidRDefault="00852D07" w:rsidP="00A723F9">
      <w:pPr>
        <w:rPr>
          <w:sz w:val="32"/>
          <w:szCs w:val="32"/>
        </w:rPr>
      </w:pPr>
      <w:r>
        <w:rPr>
          <w:sz w:val="32"/>
          <w:szCs w:val="32"/>
        </w:rPr>
        <w:t xml:space="preserve">This is advice of </w:t>
      </w:r>
      <w:proofErr w:type="spellStart"/>
      <w:r>
        <w:rPr>
          <w:sz w:val="32"/>
          <w:szCs w:val="32"/>
        </w:rPr>
        <w:t>Medori</w:t>
      </w:r>
      <w:proofErr w:type="spellEnd"/>
      <w:r w:rsidR="00A723F9">
        <w:rPr>
          <w:sz w:val="32"/>
          <w:szCs w:val="32"/>
        </w:rPr>
        <w:t xml:space="preserve"> </w:t>
      </w:r>
      <w:proofErr w:type="spellStart"/>
      <w:r w:rsidR="00A723F9">
        <w:rPr>
          <w:sz w:val="32"/>
          <w:szCs w:val="32"/>
        </w:rPr>
        <w:t>Severi</w:t>
      </w:r>
      <w:proofErr w:type="spellEnd"/>
      <w:r w:rsidR="00A723F9">
        <w:rPr>
          <w:sz w:val="32"/>
          <w:szCs w:val="32"/>
        </w:rPr>
        <w:t>, well worth heeding!</w:t>
      </w:r>
      <w:bookmarkStart w:id="0" w:name="_GoBack"/>
      <w:bookmarkEnd w:id="0"/>
    </w:p>
    <w:p w:rsidR="005558A6" w:rsidRPr="00577FF3" w:rsidRDefault="005558A6" w:rsidP="00A723F9">
      <w:pPr>
        <w:rPr>
          <w:b/>
          <w:sz w:val="32"/>
          <w:szCs w:val="32"/>
          <w:u w:val="single"/>
        </w:rPr>
      </w:pPr>
      <w:r w:rsidRPr="00577FF3">
        <w:rPr>
          <w:b/>
          <w:sz w:val="32"/>
          <w:szCs w:val="32"/>
          <w:u w:val="single"/>
        </w:rPr>
        <w:t xml:space="preserve">Seriously, now is not the time to keep waiting for ‘someone else’ to step up </w:t>
      </w:r>
      <w:r w:rsidR="00577FF3">
        <w:rPr>
          <w:b/>
          <w:sz w:val="32"/>
          <w:szCs w:val="32"/>
          <w:u w:val="single"/>
        </w:rPr>
        <w:t>to take the needed actions.</w:t>
      </w:r>
      <w:r w:rsidR="00577FF3" w:rsidRPr="00577FF3">
        <w:rPr>
          <w:b/>
          <w:sz w:val="32"/>
          <w:szCs w:val="32"/>
        </w:rPr>
        <w:t xml:space="preserve">  </w:t>
      </w:r>
      <w:r w:rsidR="00577FF3">
        <w:rPr>
          <w:b/>
          <w:sz w:val="32"/>
          <w:szCs w:val="32"/>
        </w:rPr>
        <w:t xml:space="preserve"> </w:t>
      </w:r>
      <w:r w:rsidR="00577FF3">
        <w:rPr>
          <w:b/>
          <w:sz w:val="32"/>
          <w:szCs w:val="32"/>
          <w:u w:val="single"/>
        </w:rPr>
        <w:t xml:space="preserve">You do </w:t>
      </w:r>
      <w:r w:rsidRPr="00577FF3">
        <w:rPr>
          <w:b/>
          <w:sz w:val="32"/>
          <w:szCs w:val="32"/>
          <w:u w:val="single"/>
        </w:rPr>
        <w:t>know that to others YOU are someone else</w:t>
      </w:r>
      <w:r w:rsidR="00577FF3">
        <w:rPr>
          <w:b/>
          <w:sz w:val="32"/>
          <w:szCs w:val="32"/>
          <w:u w:val="single"/>
        </w:rPr>
        <w:t>, right?</w:t>
      </w:r>
    </w:p>
    <w:sectPr w:rsidR="005558A6" w:rsidRPr="00577FF3" w:rsidSect="005558A6">
      <w:pgSz w:w="15840" w:h="12240" w:orient="landscape" w:code="1"/>
      <w:pgMar w:top="720" w:right="720" w:bottom="720" w:left="720" w:header="0" w:footer="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F9"/>
    <w:rsid w:val="003B647C"/>
    <w:rsid w:val="005558A6"/>
    <w:rsid w:val="00577FF3"/>
    <w:rsid w:val="00710985"/>
    <w:rsid w:val="007D417C"/>
    <w:rsid w:val="00852D07"/>
    <w:rsid w:val="00A7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328B"/>
  <w15:chartTrackingRefBased/>
  <w15:docId w15:val="{6FA8D80B-1EF0-4CC8-BBCF-CC30EAC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23F9"/>
    <w:rPr>
      <w:i/>
      <w:iCs/>
    </w:rPr>
  </w:style>
  <w:style w:type="paragraph" w:styleId="BalloonText">
    <w:name w:val="Balloon Text"/>
    <w:basedOn w:val="Normal"/>
    <w:link w:val="BalloonTextChar"/>
    <w:uiPriority w:val="99"/>
    <w:semiHidden/>
    <w:unhideWhenUsed/>
    <w:rsid w:val="00A7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6</cp:revision>
  <cp:lastPrinted>2020-11-15T19:45:00Z</cp:lastPrinted>
  <dcterms:created xsi:type="dcterms:W3CDTF">2020-11-15T18:51:00Z</dcterms:created>
  <dcterms:modified xsi:type="dcterms:W3CDTF">2020-11-20T01:27:00Z</dcterms:modified>
</cp:coreProperties>
</file>